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</w:p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bookmarkStart w:id="0" w:name="_GoBack"/>
      <w:r>
        <w:rPr>
          <w:rFonts w:hint="eastAsia" w:ascii="楷体_GB2312" w:eastAsia="楷体_GB2312"/>
          <w:b/>
          <w:sz w:val="44"/>
          <w:szCs w:val="44"/>
        </w:rPr>
        <w:t>2020年黄山市市政园林有限公司小型履带式挖机租赁服务项目报价单</w:t>
      </w:r>
      <w:bookmarkEnd w:id="0"/>
    </w:p>
    <w:p>
      <w:pPr>
        <w:jc w:val="center"/>
        <w:rPr>
          <w:b/>
          <w:sz w:val="44"/>
          <w:szCs w:val="44"/>
        </w:rPr>
      </w:pPr>
    </w:p>
    <w:tbl>
      <w:tblPr>
        <w:tblStyle w:val="3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82"/>
        <w:gridCol w:w="2693"/>
        <w:gridCol w:w="1508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9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挖掘机型号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最高限价（元/小时）</w:t>
            </w:r>
          </w:p>
        </w:tc>
        <w:tc>
          <w:tcPr>
            <w:tcW w:w="150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95" w:type="dxa"/>
          </w:tcPr>
          <w:p>
            <w:pPr>
              <w:spacing w:line="8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82" w:type="dxa"/>
          </w:tcPr>
          <w:p>
            <w:pPr>
              <w:spacing w:line="8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90型号履带式</w:t>
            </w:r>
          </w:p>
        </w:tc>
        <w:tc>
          <w:tcPr>
            <w:tcW w:w="2693" w:type="dxa"/>
          </w:tcPr>
          <w:p>
            <w:pPr>
              <w:spacing w:line="8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含挖机进出场费用</w:t>
            </w:r>
          </w:p>
        </w:tc>
      </w:tr>
    </w:tbl>
    <w:p>
      <w:pPr>
        <w:spacing w:line="72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注：提供</w:t>
      </w:r>
      <w:r>
        <w:rPr>
          <w:rFonts w:hint="eastAsia" w:ascii="仿宋" w:hAnsi="仿宋" w:eastAsia="仿宋"/>
          <w:sz w:val="28"/>
          <w:u w:val="single"/>
        </w:rPr>
        <w:t xml:space="preserve">      %</w:t>
      </w:r>
      <w:r>
        <w:rPr>
          <w:rFonts w:hint="eastAsia" w:ascii="仿宋" w:hAnsi="仿宋" w:eastAsia="仿宋"/>
          <w:sz w:val="28"/>
        </w:rPr>
        <w:t>增值税发票。</w:t>
      </w:r>
    </w:p>
    <w:p>
      <w:pPr>
        <w:spacing w:line="72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投标报价不得高于限价，否则投标无效。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投标人（单位盖章）：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法定代表人或授权委托人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（签字或盖章）：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电话：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年    月    日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960AF"/>
    <w:rsid w:val="116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2020-04-27T08:17:00Z</dcterms:created>
  <dc:creator>你午睡了吗</dc:creator>
  <cp:lastModifiedBy>你午睡了吗</cp:lastModifiedBy>
  <dcterms:modified xsi:type="dcterms:W3CDTF">2020-04-27T08:18:49Z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